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B3819" w14:textId="0B76A267" w:rsidR="00164BE8" w:rsidRDefault="00164BE8" w:rsidP="00FC523A">
      <w:pPr>
        <w:spacing w:after="0"/>
        <w:rPr>
          <w:rtl/>
          <w:lang w:bidi="fa-IR"/>
        </w:rPr>
      </w:pPr>
      <w:bookmarkStart w:id="0" w:name="_GoBack"/>
      <w:bookmarkEnd w:id="0"/>
    </w:p>
    <w:p w14:paraId="1A79201E" w14:textId="05289147" w:rsidR="00CE0F99" w:rsidRDefault="00CE0F99" w:rsidP="00345970">
      <w:pPr>
        <w:spacing w:after="0"/>
        <w:jc w:val="both"/>
        <w:rPr>
          <w:rtl/>
          <w:lang w:bidi="fa-IR"/>
        </w:rPr>
      </w:pPr>
    </w:p>
    <w:p w14:paraId="51A523A1" w14:textId="77777777" w:rsidR="00D50749" w:rsidRDefault="00D50749" w:rsidP="00D81618">
      <w:pPr>
        <w:spacing w:after="0"/>
        <w:jc w:val="center"/>
        <w:rPr>
          <w:b/>
          <w:bCs/>
          <w:sz w:val="32"/>
          <w:szCs w:val="32"/>
          <w:rtl/>
          <w:lang w:bidi="fa-IR"/>
        </w:rPr>
      </w:pPr>
      <w:r>
        <w:rPr>
          <w:rFonts w:hint="cs"/>
          <w:b/>
          <w:bCs/>
          <w:sz w:val="32"/>
          <w:szCs w:val="32"/>
          <w:rtl/>
          <w:lang w:bidi="fa-IR"/>
        </w:rPr>
        <w:t xml:space="preserve">سه برداشت؛ </w:t>
      </w:r>
    </w:p>
    <w:p w14:paraId="520DF312" w14:textId="251611C5" w:rsidR="00D81618" w:rsidRPr="00D81618" w:rsidRDefault="006A1ED6" w:rsidP="00D81618">
      <w:pPr>
        <w:spacing w:after="0"/>
        <w:jc w:val="center"/>
        <w:rPr>
          <w:b/>
          <w:bCs/>
          <w:sz w:val="32"/>
          <w:szCs w:val="32"/>
          <w:rtl/>
          <w:lang w:bidi="fa-IR"/>
        </w:rPr>
      </w:pPr>
      <w:r w:rsidRPr="00AA68C8">
        <w:rPr>
          <w:rFonts w:hint="cs"/>
          <w:b/>
          <w:bCs/>
          <w:sz w:val="32"/>
          <w:szCs w:val="32"/>
          <w:rtl/>
          <w:lang w:bidi="fa-IR"/>
        </w:rPr>
        <w:t>پیرامونِ</w:t>
      </w:r>
      <w:r w:rsidRPr="006A1ED6">
        <w:rPr>
          <w:rFonts w:hint="cs"/>
          <w:b/>
          <w:bCs/>
          <w:color w:val="FF0000"/>
          <w:sz w:val="32"/>
          <w:szCs w:val="32"/>
          <w:rtl/>
          <w:lang w:bidi="fa-IR"/>
        </w:rPr>
        <w:t xml:space="preserve"> </w:t>
      </w:r>
      <w:r w:rsidR="00D81618" w:rsidRPr="00D81618">
        <w:rPr>
          <w:rFonts w:hint="cs"/>
          <w:b/>
          <w:bCs/>
          <w:sz w:val="32"/>
          <w:szCs w:val="32"/>
          <w:rtl/>
          <w:lang w:bidi="fa-IR"/>
        </w:rPr>
        <w:t xml:space="preserve">رفتار دولتمردان در </w:t>
      </w:r>
      <w:r w:rsidR="005677AC">
        <w:rPr>
          <w:rFonts w:hint="cs"/>
          <w:b/>
          <w:bCs/>
          <w:sz w:val="32"/>
          <w:szCs w:val="32"/>
          <w:rtl/>
          <w:lang w:bidi="fa-IR"/>
        </w:rPr>
        <w:t>زمینه افزایش قیمت بنزین</w:t>
      </w:r>
    </w:p>
    <w:p w14:paraId="2F7EBCF4" w14:textId="78E8FE15" w:rsidR="00D81618" w:rsidRPr="00D81618" w:rsidRDefault="00D81618" w:rsidP="00D81618">
      <w:pPr>
        <w:spacing w:after="0"/>
        <w:jc w:val="right"/>
        <w:rPr>
          <w:sz w:val="24"/>
          <w:szCs w:val="24"/>
          <w:rtl/>
          <w:lang w:bidi="fa-IR"/>
        </w:rPr>
      </w:pPr>
      <w:r w:rsidRPr="00D81618">
        <w:rPr>
          <w:rFonts w:hint="cs"/>
          <w:sz w:val="24"/>
          <w:szCs w:val="24"/>
          <w:rtl/>
          <w:lang w:bidi="fa-IR"/>
        </w:rPr>
        <w:t>عباس ملکی</w:t>
      </w:r>
    </w:p>
    <w:p w14:paraId="48E3E8CD" w14:textId="77777777" w:rsidR="00D81618" w:rsidRDefault="00D81618" w:rsidP="00345970">
      <w:pPr>
        <w:spacing w:after="0"/>
        <w:jc w:val="both"/>
        <w:rPr>
          <w:b/>
          <w:bCs/>
          <w:rtl/>
          <w:lang w:bidi="fa-IR"/>
        </w:rPr>
      </w:pPr>
    </w:p>
    <w:p w14:paraId="13470123" w14:textId="1D68647E" w:rsidR="00CE0F99" w:rsidRPr="00F06F79" w:rsidRDefault="00CE0F99" w:rsidP="00345970">
      <w:pPr>
        <w:spacing w:after="0"/>
        <w:jc w:val="both"/>
        <w:rPr>
          <w:b/>
          <w:bCs/>
          <w:lang w:bidi="fa-IR"/>
        </w:rPr>
      </w:pPr>
      <w:r w:rsidRPr="00F06F79">
        <w:rPr>
          <w:rFonts w:hint="cs"/>
          <w:b/>
          <w:bCs/>
          <w:rtl/>
          <w:lang w:bidi="fa-IR"/>
        </w:rPr>
        <w:t>برداشت اول:</w:t>
      </w:r>
    </w:p>
    <w:p w14:paraId="51C73DC8" w14:textId="09B84783" w:rsidR="00345970" w:rsidRDefault="00E47BB0" w:rsidP="0039019E">
      <w:pPr>
        <w:spacing w:after="0"/>
        <w:jc w:val="both"/>
        <w:rPr>
          <w:lang w:bidi="fa-IR"/>
        </w:rPr>
      </w:pPr>
      <w:r>
        <w:rPr>
          <w:rFonts w:hint="cs"/>
          <w:rtl/>
          <w:lang w:bidi="fa-IR"/>
        </w:rPr>
        <w:t>دولت ایران اعلام کرد که به دلیل حجم وسیع یارانه های پنهان و آشکار در زمینه حامل های انرژی، ثابت ماندن  قیمت حامل بنزین به مقدار 1000 تومان دیگر امکان پذیر نیست. به همین علت</w:t>
      </w:r>
      <w:r w:rsidR="001F5D41">
        <w:rPr>
          <w:rFonts w:hint="cs"/>
          <w:rtl/>
          <w:lang w:bidi="fa-IR"/>
        </w:rPr>
        <w:t>،</w:t>
      </w:r>
      <w:r>
        <w:rPr>
          <w:rFonts w:hint="cs"/>
          <w:rtl/>
          <w:lang w:bidi="fa-IR"/>
        </w:rPr>
        <w:t xml:space="preserve"> قیمت بنزین بصورت آزاد به 3000 تومان و تخصیص 60 لیتر در ماه به هر خودرو به قیمت 1500 ت</w:t>
      </w:r>
      <w:r w:rsidR="0064063A">
        <w:rPr>
          <w:rFonts w:hint="cs"/>
          <w:rtl/>
          <w:lang w:bidi="fa-IR"/>
        </w:rPr>
        <w:t>وم</w:t>
      </w:r>
      <w:r>
        <w:rPr>
          <w:rFonts w:hint="cs"/>
          <w:rtl/>
          <w:lang w:bidi="fa-IR"/>
        </w:rPr>
        <w:t xml:space="preserve">ان تغییر می یابد. </w:t>
      </w:r>
      <w:r w:rsidR="00910EE9">
        <w:rPr>
          <w:rFonts w:hint="cs"/>
          <w:rtl/>
        </w:rPr>
        <w:t xml:space="preserve">به نظر می رسد که این بار دولت ایران دو اقدام را همزمان انجام داد. ابتدا اصلاح قیمت و </w:t>
      </w:r>
      <w:r w:rsidR="003621A9">
        <w:rPr>
          <w:rFonts w:hint="cs"/>
          <w:rtl/>
        </w:rPr>
        <w:t xml:space="preserve">دیگر </w:t>
      </w:r>
      <w:r w:rsidR="00FF0D17">
        <w:rPr>
          <w:rFonts w:hint="cs"/>
          <w:rtl/>
        </w:rPr>
        <w:t>دو قیمتی کردن</w:t>
      </w:r>
      <w:r w:rsidR="00910EE9">
        <w:rPr>
          <w:rFonts w:hint="cs"/>
          <w:rtl/>
        </w:rPr>
        <w:t xml:space="preserve"> بنزین. افزایش قیمت در اندازه 300 درصدی</w:t>
      </w:r>
      <w:r w:rsidR="00AA68C8">
        <w:rPr>
          <w:rFonts w:hint="cs"/>
          <w:rtl/>
        </w:rPr>
        <w:t xml:space="preserve"> در هر نقطه از جهان</w:t>
      </w:r>
      <w:r w:rsidR="00910EE9">
        <w:rPr>
          <w:rFonts w:hint="cs"/>
          <w:rtl/>
        </w:rPr>
        <w:t xml:space="preserve"> شجاعت می خواهد. شاید اگر دولت از ابتدای حضور در پاستور این اقدام را در دستور کار داشت، پیامدهای منفی چنین اقدامی کمتر بود.</w:t>
      </w:r>
      <w:r w:rsidR="00FF0D17">
        <w:rPr>
          <w:rFonts w:hint="cs"/>
          <w:rtl/>
        </w:rPr>
        <w:t xml:space="preserve"> دولت اعلام کر</w:t>
      </w:r>
      <w:r w:rsidR="003621A9">
        <w:rPr>
          <w:rFonts w:hint="cs"/>
          <w:rtl/>
        </w:rPr>
        <w:t>ده است که درآمد ناشی از این فعالیت را مجددا بصورت یارانه در میان ا</w:t>
      </w:r>
      <w:r w:rsidR="00D81618">
        <w:rPr>
          <w:rFonts w:hint="cs"/>
          <w:rtl/>
        </w:rPr>
        <w:t>قشار کم درآمد بازتوزیع خواهد کر</w:t>
      </w:r>
      <w:r w:rsidR="003621A9">
        <w:rPr>
          <w:rFonts w:hint="cs"/>
          <w:rtl/>
        </w:rPr>
        <w:t xml:space="preserve">د. رئیس سازمان برنامه و بودجه گفته است که شناسایی 60 میلیون نفر یا 18 میلیون خانوار انجام شده است. این یعنی 70 درصد مردم ایران در دهک های </w:t>
      </w:r>
      <w:r w:rsidR="00AA68C8">
        <w:rPr>
          <w:rFonts w:hint="cs"/>
          <w:rtl/>
        </w:rPr>
        <w:t>کم درآمد</w:t>
      </w:r>
      <w:r w:rsidR="003621A9">
        <w:rPr>
          <w:rFonts w:hint="cs"/>
          <w:rtl/>
        </w:rPr>
        <w:t xml:space="preserve"> دس</w:t>
      </w:r>
      <w:r w:rsidR="00D81618">
        <w:rPr>
          <w:rFonts w:hint="cs"/>
          <w:rtl/>
        </w:rPr>
        <w:t>ته بندی می شوند. چه واقعیت تلخی!</w:t>
      </w:r>
      <w:r w:rsidR="00910EE9">
        <w:rPr>
          <w:rFonts w:hint="cs"/>
          <w:rtl/>
        </w:rPr>
        <w:t xml:space="preserve"> ب</w:t>
      </w:r>
      <w:r w:rsidR="00D81618">
        <w:rPr>
          <w:rFonts w:hint="cs"/>
          <w:rtl/>
        </w:rPr>
        <w:t xml:space="preserve">ه </w:t>
      </w:r>
      <w:r w:rsidR="00910EE9">
        <w:rPr>
          <w:rFonts w:hint="cs"/>
          <w:rtl/>
        </w:rPr>
        <w:t>هر</w:t>
      </w:r>
      <w:r w:rsidR="00D81618">
        <w:rPr>
          <w:rFonts w:hint="cs"/>
          <w:rtl/>
        </w:rPr>
        <w:t xml:space="preserve"> </w:t>
      </w:r>
      <w:r w:rsidR="00910EE9">
        <w:rPr>
          <w:rFonts w:hint="cs"/>
          <w:rtl/>
        </w:rPr>
        <w:t xml:space="preserve">حال اصلاح قیمت بنزین با چنین افزایشی دور از انتظار بود. </w:t>
      </w:r>
      <w:r w:rsidR="003621A9">
        <w:rPr>
          <w:rFonts w:hint="cs"/>
          <w:rtl/>
        </w:rPr>
        <w:t xml:space="preserve">اقدام دوم دولت </w:t>
      </w:r>
      <w:r w:rsidR="00910EE9">
        <w:rPr>
          <w:rFonts w:hint="cs"/>
          <w:rtl/>
        </w:rPr>
        <w:t>دوباره بازگشت به قیمت های تبعیضی بود. ب</w:t>
      </w:r>
      <w:r w:rsidR="001F5D41">
        <w:rPr>
          <w:rFonts w:hint="cs"/>
          <w:rtl/>
        </w:rPr>
        <w:t xml:space="preserve">ه </w:t>
      </w:r>
      <w:r w:rsidR="00910EE9">
        <w:rPr>
          <w:rFonts w:hint="cs"/>
          <w:rtl/>
        </w:rPr>
        <w:t xml:space="preserve">قول برخی از اقتصاددانان </w:t>
      </w:r>
      <w:r w:rsidR="00910EE9" w:rsidRPr="00910EE9">
        <w:rPr>
          <w:rtl/>
        </w:rPr>
        <w:t>دو قیمتی کردن بنزین در بطن خود فساد به همراه دا</w:t>
      </w:r>
      <w:r w:rsidR="00CB578D">
        <w:rPr>
          <w:rFonts w:hint="cs"/>
          <w:rtl/>
        </w:rPr>
        <w:t>رد</w:t>
      </w:r>
      <w:r w:rsidR="003621A9">
        <w:rPr>
          <w:rFonts w:hint="cs"/>
          <w:rtl/>
        </w:rPr>
        <w:t xml:space="preserve"> و رانت های جدیدی را خلق می کند.</w:t>
      </w:r>
      <w:r w:rsidR="00345970" w:rsidRPr="00345970">
        <w:rPr>
          <w:rFonts w:hint="cs"/>
          <w:rtl/>
          <w:lang w:bidi="fa-IR"/>
        </w:rPr>
        <w:t xml:space="preserve"> </w:t>
      </w:r>
      <w:r w:rsidR="00F6783A">
        <w:rPr>
          <w:rFonts w:hint="cs"/>
          <w:rtl/>
          <w:lang w:bidi="fa-IR"/>
        </w:rPr>
        <w:t>در ایران قیمت نان و بنزین تأثیر</w:t>
      </w:r>
      <w:r w:rsidR="00345970">
        <w:rPr>
          <w:rFonts w:hint="cs"/>
          <w:rtl/>
          <w:lang w:bidi="fa-IR"/>
        </w:rPr>
        <w:t xml:space="preserve"> مستقیم بر قیمت سایر کالاها دارد. رئیس کل بانک مرکزی می گوید:</w:t>
      </w:r>
      <w:r w:rsidR="00D96444">
        <w:rPr>
          <w:rFonts w:hint="cs"/>
          <w:rtl/>
        </w:rPr>
        <w:t xml:space="preserve"> «</w:t>
      </w:r>
      <w:r w:rsidR="00345970" w:rsidRPr="00FC17AD">
        <w:rPr>
          <w:rtl/>
        </w:rPr>
        <w:t>آخر</w:t>
      </w:r>
      <w:r w:rsidR="00D96444">
        <w:rPr>
          <w:rtl/>
        </w:rPr>
        <w:t xml:space="preserve">ین برآوردها حاکی از آن است که </w:t>
      </w:r>
      <w:r w:rsidR="00F6783A">
        <w:rPr>
          <w:rtl/>
        </w:rPr>
        <w:t>تأثیر</w:t>
      </w:r>
      <w:r w:rsidR="00345970" w:rsidRPr="00FC17AD">
        <w:rPr>
          <w:rtl/>
        </w:rPr>
        <w:t xml:space="preserve"> مستقیم این طرح بر تورم حدود </w:t>
      </w:r>
      <w:r w:rsidR="00345970" w:rsidRPr="00FC17AD">
        <w:rPr>
          <w:rtl/>
          <w:lang w:bidi="fa-IR"/>
        </w:rPr>
        <w:t>۲.۵</w:t>
      </w:r>
      <w:r w:rsidR="00345970" w:rsidRPr="00FC17AD">
        <w:rPr>
          <w:rtl/>
        </w:rPr>
        <w:t xml:space="preserve"> درصد و </w:t>
      </w:r>
      <w:r w:rsidR="00F6783A">
        <w:rPr>
          <w:rtl/>
        </w:rPr>
        <w:t>تأثیر</w:t>
      </w:r>
      <w:r w:rsidR="00345970" w:rsidRPr="00FC17AD">
        <w:rPr>
          <w:rtl/>
        </w:rPr>
        <w:t xml:space="preserve"> غیرمستقیم آن حدود </w:t>
      </w:r>
      <w:r w:rsidR="00345970" w:rsidRPr="00FC17AD">
        <w:rPr>
          <w:rtl/>
          <w:lang w:bidi="fa-IR"/>
        </w:rPr>
        <w:t>۴</w:t>
      </w:r>
      <w:r w:rsidR="00345970" w:rsidRPr="00FC17AD">
        <w:rPr>
          <w:rtl/>
        </w:rPr>
        <w:t xml:space="preserve"> د</w:t>
      </w:r>
      <w:r w:rsidR="00D96444">
        <w:rPr>
          <w:rtl/>
        </w:rPr>
        <w:t>رصد در طی یک سال آینده خواهد بو</w:t>
      </w:r>
      <w:r w:rsidR="00D96444">
        <w:rPr>
          <w:rFonts w:hint="cs"/>
          <w:rtl/>
        </w:rPr>
        <w:t>د».</w:t>
      </w:r>
      <w:r w:rsidR="00345970">
        <w:rPr>
          <w:rFonts w:hint="cs"/>
          <w:rtl/>
          <w:lang w:bidi="fa-IR"/>
        </w:rPr>
        <w:t xml:space="preserve"> یعنی در سال آینده</w:t>
      </w:r>
      <w:r w:rsidR="001F5D41">
        <w:rPr>
          <w:rFonts w:hint="cs"/>
          <w:rtl/>
          <w:lang w:bidi="fa-IR"/>
        </w:rPr>
        <w:t>،</w:t>
      </w:r>
      <w:r w:rsidR="00345970">
        <w:rPr>
          <w:rFonts w:hint="cs"/>
          <w:rtl/>
          <w:lang w:bidi="fa-IR"/>
        </w:rPr>
        <w:t xml:space="preserve"> تنها شش</w:t>
      </w:r>
      <w:r w:rsidR="0039019E">
        <w:rPr>
          <w:rFonts w:hint="cs"/>
          <w:rtl/>
          <w:lang w:bidi="fa-IR"/>
        </w:rPr>
        <w:t xml:space="preserve"> </w:t>
      </w:r>
      <w:r w:rsidR="00345970">
        <w:rPr>
          <w:rFonts w:hint="cs"/>
          <w:rtl/>
          <w:lang w:bidi="fa-IR"/>
        </w:rPr>
        <w:t>و نیم درصد افزایش تورم از بابت افزایش قیمت بنزین خواهیم داشت. این مقدار به تنهایی بالاتر از تورم</w:t>
      </w:r>
      <w:r w:rsidR="00F6783A">
        <w:rPr>
          <w:rFonts w:hint="cs"/>
          <w:rtl/>
          <w:lang w:bidi="fa-IR"/>
        </w:rPr>
        <w:t xml:space="preserve">ی است که در </w:t>
      </w:r>
      <w:r w:rsidR="0039019E">
        <w:rPr>
          <w:rFonts w:hint="cs"/>
          <w:rtl/>
          <w:lang w:bidi="fa-IR"/>
        </w:rPr>
        <w:t>صد کشور دیگر جهان وجود دارد.</w:t>
      </w:r>
      <w:r w:rsidR="00F73435">
        <w:rPr>
          <w:rFonts w:hint="cs"/>
          <w:rtl/>
          <w:lang w:bidi="fa-IR"/>
        </w:rPr>
        <w:t xml:space="preserve"> سخنگوی دولت اظهار داشت که دولت برا</w:t>
      </w:r>
      <w:r w:rsidR="001F5D41">
        <w:rPr>
          <w:rFonts w:hint="cs"/>
          <w:rtl/>
          <w:lang w:bidi="fa-IR"/>
        </w:rPr>
        <w:t>ی تأمین هزینه های خود دچار مشکل</w:t>
      </w:r>
      <w:r w:rsidR="00F73435">
        <w:rPr>
          <w:rFonts w:hint="cs"/>
          <w:rtl/>
          <w:lang w:bidi="fa-IR"/>
        </w:rPr>
        <w:t xml:space="preserve"> است و چاره ای جز این کار را نداشت. راه دیگر </w:t>
      </w:r>
      <w:r w:rsidR="00F6783A">
        <w:rPr>
          <w:rFonts w:hint="cs"/>
          <w:rtl/>
          <w:lang w:bidi="fa-IR"/>
        </w:rPr>
        <w:t>آن بود که مالیات ها افزایش می‌یافت</w:t>
      </w:r>
      <w:r w:rsidR="00F73435">
        <w:rPr>
          <w:rFonts w:hint="cs"/>
          <w:rtl/>
          <w:lang w:bidi="fa-IR"/>
        </w:rPr>
        <w:t xml:space="preserve"> و یا زیر بار قرض بیشتر می رفتیم.</w:t>
      </w:r>
    </w:p>
    <w:p w14:paraId="7B5B631E" w14:textId="6399FCFE" w:rsidR="00FC17AD" w:rsidRDefault="00FC17AD" w:rsidP="00345970">
      <w:pPr>
        <w:spacing w:after="0"/>
        <w:jc w:val="both"/>
      </w:pPr>
    </w:p>
    <w:p w14:paraId="0FE2E0A5" w14:textId="0DD0D6DD" w:rsidR="00E47BB0" w:rsidRPr="00F06F79" w:rsidRDefault="00E47BB0" w:rsidP="00345970">
      <w:pPr>
        <w:spacing w:after="0"/>
        <w:jc w:val="both"/>
        <w:rPr>
          <w:b/>
          <w:bCs/>
          <w:rtl/>
          <w:lang w:bidi="fa-IR"/>
        </w:rPr>
      </w:pPr>
      <w:r w:rsidRPr="00F06F79">
        <w:rPr>
          <w:rFonts w:hint="cs"/>
          <w:b/>
          <w:bCs/>
          <w:rtl/>
          <w:lang w:bidi="fa-IR"/>
        </w:rPr>
        <w:t>برداشت دوم:</w:t>
      </w:r>
    </w:p>
    <w:p w14:paraId="14F545AB" w14:textId="41EE4B97" w:rsidR="00517C21" w:rsidRDefault="00CB578D" w:rsidP="001F5D41">
      <w:pPr>
        <w:spacing w:after="0"/>
        <w:jc w:val="both"/>
        <w:rPr>
          <w:rtl/>
          <w:lang w:bidi="fa-IR"/>
        </w:rPr>
      </w:pPr>
      <w:r>
        <w:rPr>
          <w:rFonts w:hint="cs"/>
          <w:rtl/>
          <w:lang w:bidi="fa-IR"/>
        </w:rPr>
        <w:t xml:space="preserve">یکی از دوستان </w:t>
      </w:r>
      <w:r w:rsidR="007349E1">
        <w:rPr>
          <w:rFonts w:hint="cs"/>
          <w:rtl/>
          <w:lang w:bidi="fa-IR"/>
        </w:rPr>
        <w:t xml:space="preserve">ایرانیِ </w:t>
      </w:r>
      <w:r>
        <w:rPr>
          <w:rFonts w:hint="cs"/>
          <w:rtl/>
          <w:lang w:bidi="fa-IR"/>
        </w:rPr>
        <w:t>روزگار کودکی‌ام</w:t>
      </w:r>
      <w:r w:rsidR="009101E9">
        <w:rPr>
          <w:rFonts w:hint="cs"/>
          <w:rtl/>
          <w:lang w:bidi="fa-IR"/>
        </w:rPr>
        <w:t xml:space="preserve"> اکنون صاحب سهام</w:t>
      </w:r>
      <w:r w:rsidR="00F06F79">
        <w:rPr>
          <w:rFonts w:hint="cs"/>
          <w:rtl/>
          <w:lang w:bidi="fa-IR"/>
        </w:rPr>
        <w:t xml:space="preserve"> عمده</w:t>
      </w:r>
      <w:r w:rsidR="009101E9">
        <w:rPr>
          <w:rFonts w:hint="cs"/>
          <w:rtl/>
          <w:lang w:bidi="fa-IR"/>
        </w:rPr>
        <w:t xml:space="preserve"> چند شرکت بزرگ نفتی بین المللی است. همسرش هم در یکی از بزرگترین موسسات مالی آمریکا بعنوان </w:t>
      </w:r>
      <w:r w:rsidR="00F06F79">
        <w:rPr>
          <w:rFonts w:hint="cs"/>
          <w:rtl/>
          <w:lang w:bidi="fa-IR"/>
        </w:rPr>
        <w:t>شریک</w:t>
      </w:r>
      <w:r w:rsidR="00AA68C8">
        <w:rPr>
          <w:rFonts w:hint="cs"/>
          <w:rtl/>
          <w:lang w:bidi="fa-IR"/>
        </w:rPr>
        <w:t xml:space="preserve"> (</w:t>
      </w:r>
      <w:r w:rsidR="002F2B66">
        <w:rPr>
          <w:lang w:bidi="fa-IR"/>
        </w:rPr>
        <w:t>p</w:t>
      </w:r>
      <w:r w:rsidR="00AA68C8">
        <w:rPr>
          <w:lang w:bidi="fa-IR"/>
        </w:rPr>
        <w:t>artner</w:t>
      </w:r>
      <w:r w:rsidR="00AA68C8">
        <w:rPr>
          <w:rFonts w:hint="cs"/>
          <w:rtl/>
          <w:lang w:bidi="fa-IR"/>
        </w:rPr>
        <w:t>)</w:t>
      </w:r>
      <w:r>
        <w:rPr>
          <w:rFonts w:hint="cs"/>
          <w:rtl/>
          <w:lang w:bidi="fa-IR"/>
        </w:rPr>
        <w:t xml:space="preserve"> همکاری</w:t>
      </w:r>
      <w:r w:rsidR="009101E9">
        <w:rPr>
          <w:rFonts w:hint="cs"/>
          <w:rtl/>
          <w:lang w:bidi="fa-IR"/>
        </w:rPr>
        <w:t xml:space="preserve"> می کند.</w:t>
      </w:r>
      <w:r w:rsidR="00B35F18">
        <w:rPr>
          <w:rFonts w:hint="cs"/>
          <w:rtl/>
          <w:lang w:bidi="fa-IR"/>
        </w:rPr>
        <w:t xml:space="preserve"> یکی از </w:t>
      </w:r>
      <w:r>
        <w:rPr>
          <w:rFonts w:hint="cs"/>
          <w:rtl/>
          <w:lang w:bidi="fa-IR"/>
        </w:rPr>
        <w:lastRenderedPageBreak/>
        <w:t>املاک دوست من در ایالت تگزاس آن</w:t>
      </w:r>
      <w:r w:rsidR="00B35F18">
        <w:rPr>
          <w:rFonts w:hint="cs"/>
          <w:rtl/>
          <w:lang w:bidi="fa-IR"/>
        </w:rPr>
        <w:t>قدر بزرگ است که یک</w:t>
      </w:r>
      <w:r>
        <w:rPr>
          <w:rFonts w:hint="cs"/>
          <w:rtl/>
          <w:lang w:bidi="fa-IR"/>
        </w:rPr>
        <w:t xml:space="preserve"> </w:t>
      </w:r>
      <w:r w:rsidR="00B35F18">
        <w:rPr>
          <w:rFonts w:hint="cs"/>
          <w:rtl/>
          <w:lang w:bidi="fa-IR"/>
        </w:rPr>
        <w:t xml:space="preserve">بار من و او با هلی کوپتر </w:t>
      </w:r>
      <w:r w:rsidR="006A1ED6">
        <w:rPr>
          <w:rFonts w:hint="cs"/>
          <w:rtl/>
          <w:lang w:bidi="fa-IR"/>
        </w:rPr>
        <w:t>توانستیم از این زمین دیدن کنیم.</w:t>
      </w:r>
      <w:r w:rsidR="009101E9">
        <w:rPr>
          <w:rFonts w:hint="cs"/>
          <w:rtl/>
          <w:lang w:bidi="fa-IR"/>
        </w:rPr>
        <w:t xml:space="preserve"> این د</w:t>
      </w:r>
      <w:r>
        <w:rPr>
          <w:rFonts w:hint="cs"/>
          <w:rtl/>
          <w:lang w:bidi="fa-IR"/>
        </w:rPr>
        <w:t>و نفر کسانی بودند که وقتی</w:t>
      </w:r>
      <w:r w:rsidR="009101E9">
        <w:rPr>
          <w:rFonts w:hint="cs"/>
          <w:rtl/>
          <w:lang w:bidi="fa-IR"/>
        </w:rPr>
        <w:t xml:space="preserve"> دولت ایران پرداخت یارانه ها در عوض بالا رفتن قیمت سوخت</w:t>
      </w:r>
      <w:r w:rsidR="00F06F79">
        <w:rPr>
          <w:rFonts w:hint="cs"/>
          <w:rtl/>
          <w:lang w:bidi="fa-IR"/>
        </w:rPr>
        <w:t xml:space="preserve"> </w:t>
      </w:r>
      <w:r>
        <w:rPr>
          <w:rFonts w:hint="cs"/>
          <w:rtl/>
          <w:lang w:bidi="fa-IR"/>
        </w:rPr>
        <w:t xml:space="preserve">را </w:t>
      </w:r>
      <w:r w:rsidR="00F06F79">
        <w:rPr>
          <w:rFonts w:hint="cs"/>
          <w:rtl/>
          <w:lang w:bidi="fa-IR"/>
        </w:rPr>
        <w:t>در سال 1389</w:t>
      </w:r>
      <w:r>
        <w:rPr>
          <w:rFonts w:hint="cs"/>
          <w:rtl/>
          <w:lang w:bidi="fa-IR"/>
        </w:rPr>
        <w:t xml:space="preserve"> شروع کرد، در سایت مربوط ثبت نام کردند</w:t>
      </w:r>
      <w:r w:rsidR="009101E9">
        <w:rPr>
          <w:rFonts w:hint="cs"/>
          <w:rtl/>
          <w:lang w:bidi="fa-IR"/>
        </w:rPr>
        <w:t xml:space="preserve"> و هر ما</w:t>
      </w:r>
      <w:r>
        <w:rPr>
          <w:rFonts w:hint="cs"/>
          <w:rtl/>
          <w:lang w:bidi="fa-IR"/>
        </w:rPr>
        <w:t>ه این یارانه را دریافت می‌کردند</w:t>
      </w:r>
      <w:r w:rsidR="009101E9">
        <w:rPr>
          <w:rFonts w:hint="cs"/>
          <w:rtl/>
          <w:lang w:bidi="fa-IR"/>
        </w:rPr>
        <w:t xml:space="preserve">. در دوره دوم یارانه ها که سایت مربوط به ثبت نام یارانه در خارج از کشور قفل بود، </w:t>
      </w:r>
      <w:r w:rsidR="00F06F79">
        <w:rPr>
          <w:rFonts w:hint="cs"/>
          <w:rtl/>
          <w:lang w:bidi="fa-IR"/>
        </w:rPr>
        <w:t>دوستم از من خواست</w:t>
      </w:r>
      <w:r w:rsidR="009101E9">
        <w:rPr>
          <w:rFonts w:hint="cs"/>
          <w:rtl/>
          <w:lang w:bidi="fa-IR"/>
        </w:rPr>
        <w:t xml:space="preserve"> که از داخل کشور برای آنها این کار را انجام دهم.</w:t>
      </w:r>
      <w:r w:rsidR="00B35F18">
        <w:rPr>
          <w:rFonts w:hint="cs"/>
          <w:rtl/>
          <w:lang w:bidi="fa-IR"/>
        </w:rPr>
        <w:t xml:space="preserve"> من کنجکاو شده بودم که چرا این دو نفر </w:t>
      </w:r>
      <w:r w:rsidR="001F5D41">
        <w:rPr>
          <w:rFonts w:hint="cs"/>
          <w:rtl/>
          <w:lang w:bidi="fa-IR"/>
        </w:rPr>
        <w:t xml:space="preserve">با این همه ثروت و درآمد </w:t>
      </w:r>
      <w:r w:rsidR="00B35F18">
        <w:rPr>
          <w:rFonts w:hint="cs"/>
          <w:rtl/>
          <w:lang w:bidi="fa-IR"/>
        </w:rPr>
        <w:t>همچنان به دریافت یارانه ناچیز از دولت ایران اصرار می ورزند. نهایتا یکبار در بوستون با هم در مدرسه حکومت کندی</w:t>
      </w:r>
      <w:r>
        <w:rPr>
          <w:rFonts w:hint="cs"/>
          <w:rtl/>
          <w:lang w:bidi="fa-IR"/>
        </w:rPr>
        <w:t xml:space="preserve"> ناهار می خوردیم. من</w:t>
      </w:r>
      <w:r w:rsidR="00B35F18">
        <w:rPr>
          <w:rFonts w:hint="cs"/>
          <w:rtl/>
          <w:lang w:bidi="fa-IR"/>
        </w:rPr>
        <w:t xml:space="preserve"> غیرمستقیم گفتم که ارزش سوبسید دولت ایران خیلی کم است و برخی در داخل کشور اصلا آن را دریافت نمی کنند. دوستم </w:t>
      </w:r>
      <w:r>
        <w:rPr>
          <w:rFonts w:hint="cs"/>
          <w:rtl/>
          <w:lang w:bidi="fa-IR"/>
        </w:rPr>
        <w:t xml:space="preserve">گفت که آن ها اشتباه می کنند. </w:t>
      </w:r>
      <w:r w:rsidR="00B35F18">
        <w:rPr>
          <w:rFonts w:hint="cs"/>
          <w:rtl/>
          <w:lang w:bidi="fa-IR"/>
        </w:rPr>
        <w:t xml:space="preserve">او توضیح داد که </w:t>
      </w:r>
      <w:r w:rsidR="00D36B02">
        <w:rPr>
          <w:rFonts w:hint="cs"/>
          <w:rtl/>
          <w:lang w:bidi="fa-IR"/>
        </w:rPr>
        <w:t xml:space="preserve">منابع طبیعی ایران متعلق به مردم این کشور است. در مورد نفت اگر فرض کنیم که حدود 140 میلیارد بشکه ذخائر ثابت شده نفت ایران است و ضریب برداشت نفت در ایران اگر 25 درصد در نظر گرفته شود، </w:t>
      </w:r>
      <w:r w:rsidR="00517C21">
        <w:rPr>
          <w:rFonts w:hint="cs"/>
          <w:rtl/>
          <w:lang w:bidi="fa-IR"/>
        </w:rPr>
        <w:t>35 میلیارد بشکه نفت در حال حاضر می تواند استخراج گردد. اگر قیمت هر بشکه نفت خام ایران در حال حاضر 55 دلار و هزینه هر بشکه 5</w:t>
      </w:r>
      <w:r>
        <w:rPr>
          <w:rFonts w:hint="cs"/>
          <w:rtl/>
          <w:lang w:bidi="fa-IR"/>
        </w:rPr>
        <w:t xml:space="preserve"> دلار در نظر گرفته شود، بهرۀ </w:t>
      </w:r>
      <w:r w:rsidR="00517C21">
        <w:rPr>
          <w:rFonts w:hint="cs"/>
          <w:rtl/>
          <w:lang w:bidi="fa-IR"/>
        </w:rPr>
        <w:t xml:space="preserve">مالکانه این مقدار نفت به 1750 میلیارد </w:t>
      </w:r>
      <w:r w:rsidR="00D04DC0">
        <w:rPr>
          <w:rFonts w:hint="cs"/>
          <w:rtl/>
          <w:lang w:bidi="fa-IR"/>
        </w:rPr>
        <w:t>دلار</w:t>
      </w:r>
      <w:r w:rsidR="00517C21">
        <w:rPr>
          <w:rFonts w:hint="cs"/>
          <w:rtl/>
          <w:lang w:bidi="fa-IR"/>
        </w:rPr>
        <w:t xml:space="preserve"> می رسد. اگر فرض کنیم این مقدار نفت در یک بازه زمانی 20 ساله اکتشاف و تولید می گردد، در هر سال 875 میلیارد دلار نصیب ایرانیان می شود. اگر این مقدار را بر جمعیت ایرانیان تقسیم کنیم، در هر سال به هر ایرانی 10 هزار دلار از محل منابع نفت خواهد رسید. با فرض نسبت دلار با ریال در آن زمان که حدود 4000 تومان بود، این مبلغ یعنی 40 میلیون تومان. حال اگر دولت ایران مجبور شده که سالانه مبلغ 540 هزار تومان از حقوق 40 میلیون تومانی مرا بپردازد، چرا من باید از گرفتن حق خودم سرباز زنم؟</w:t>
      </w:r>
    </w:p>
    <w:p w14:paraId="4C58D94F" w14:textId="77777777" w:rsidR="00D04DC0" w:rsidRPr="00D04DC0" w:rsidRDefault="00D04DC0" w:rsidP="00345970">
      <w:pPr>
        <w:spacing w:after="0"/>
        <w:jc w:val="both"/>
        <w:rPr>
          <w:b/>
          <w:bCs/>
          <w:rtl/>
          <w:lang w:bidi="fa-IR"/>
        </w:rPr>
      </w:pPr>
    </w:p>
    <w:p w14:paraId="53DF8198" w14:textId="30039186" w:rsidR="009101E9" w:rsidRPr="00D04DC0" w:rsidRDefault="009101E9" w:rsidP="0039019E">
      <w:pPr>
        <w:spacing w:after="0"/>
        <w:jc w:val="both"/>
        <w:rPr>
          <w:b/>
          <w:bCs/>
          <w:rtl/>
          <w:lang w:bidi="fa-IR"/>
        </w:rPr>
      </w:pPr>
      <w:r w:rsidRPr="00D04DC0">
        <w:rPr>
          <w:rFonts w:hint="cs"/>
          <w:b/>
          <w:bCs/>
          <w:rtl/>
          <w:lang w:bidi="fa-IR"/>
        </w:rPr>
        <w:t xml:space="preserve">برداشت </w:t>
      </w:r>
      <w:r w:rsidR="0039019E">
        <w:rPr>
          <w:rFonts w:hint="cs"/>
          <w:b/>
          <w:bCs/>
          <w:rtl/>
          <w:lang w:bidi="fa-IR"/>
        </w:rPr>
        <w:t>سوم:</w:t>
      </w:r>
    </w:p>
    <w:p w14:paraId="4AA95AED" w14:textId="7611536E" w:rsidR="00D04DC0" w:rsidRDefault="00D81618" w:rsidP="00D04DC0">
      <w:pPr>
        <w:spacing w:after="0"/>
        <w:jc w:val="both"/>
        <w:rPr>
          <w:rtl/>
          <w:lang w:bidi="fa-IR"/>
        </w:rPr>
      </w:pPr>
      <w:r>
        <w:rPr>
          <w:rFonts w:hint="cs"/>
          <w:rtl/>
          <w:lang w:bidi="fa-IR"/>
        </w:rPr>
        <w:t>در روزهای پس از انتخابات</w:t>
      </w:r>
      <w:r w:rsidR="00CE0F99">
        <w:rPr>
          <w:rFonts w:hint="cs"/>
          <w:rtl/>
          <w:lang w:bidi="fa-IR"/>
        </w:rPr>
        <w:t xml:space="preserve"> سال 1392</w:t>
      </w:r>
      <w:r>
        <w:rPr>
          <w:rFonts w:hint="cs"/>
          <w:rtl/>
          <w:lang w:bidi="fa-IR"/>
        </w:rPr>
        <w:t>،</w:t>
      </w:r>
      <w:r w:rsidR="00B86530">
        <w:rPr>
          <w:rFonts w:hint="cs"/>
          <w:rtl/>
          <w:lang w:bidi="fa-IR"/>
        </w:rPr>
        <w:t xml:space="preserve"> به یکباره در رسانه ها مسئله پرشدن انبارهای شرکت های خودروساز داخلی مطرح شد. چند شرکت خودروسازی فضا را به این سمت سوق دادند که </w:t>
      </w:r>
      <w:r>
        <w:rPr>
          <w:rFonts w:hint="cs"/>
          <w:rtl/>
          <w:lang w:bidi="fa-IR"/>
        </w:rPr>
        <w:t>جمع شدن چند صد هزار خودرو تولید</w:t>
      </w:r>
      <w:r w:rsidR="00B86530">
        <w:rPr>
          <w:rFonts w:hint="cs"/>
          <w:rtl/>
          <w:lang w:bidi="fa-IR"/>
        </w:rPr>
        <w:t xml:space="preserve">شده در انبارهای مختلف و بخصوص در </w:t>
      </w:r>
      <w:r w:rsidR="00E947CF">
        <w:rPr>
          <w:rFonts w:hint="cs"/>
          <w:rtl/>
          <w:lang w:bidi="fa-IR"/>
        </w:rPr>
        <w:t>زیر آفتاب و باران به این منجر خواهد شد</w:t>
      </w:r>
      <w:r w:rsidR="00B86530">
        <w:rPr>
          <w:rFonts w:hint="cs"/>
          <w:rtl/>
          <w:lang w:bidi="fa-IR"/>
        </w:rPr>
        <w:t xml:space="preserve"> که شرکتهای بزرگ خودروساز دیگر قدر </w:t>
      </w:r>
      <w:r w:rsidR="00E947CF">
        <w:rPr>
          <w:rFonts w:hint="cs"/>
          <w:rtl/>
          <w:lang w:bidi="fa-IR"/>
        </w:rPr>
        <w:t>به تولیدات جدید نباشند و این امر</w:t>
      </w:r>
      <w:r w:rsidR="00B86530">
        <w:rPr>
          <w:rFonts w:hint="cs"/>
          <w:rtl/>
          <w:lang w:bidi="fa-IR"/>
        </w:rPr>
        <w:t xml:space="preserve"> موجب بیکار شدن بنگاه های قطعه ساز و نهایتا متوقف شدن </w:t>
      </w:r>
      <w:r w:rsidR="00FF534A">
        <w:rPr>
          <w:rFonts w:hint="cs"/>
          <w:rtl/>
          <w:lang w:bidi="fa-IR"/>
        </w:rPr>
        <w:t xml:space="preserve">چرخه معیشت </w:t>
      </w:r>
      <w:r w:rsidR="00E947CF">
        <w:rPr>
          <w:rFonts w:hint="cs"/>
          <w:rtl/>
          <w:lang w:bidi="fa-IR"/>
        </w:rPr>
        <w:t>چندین میلیون خانوار در ایران خواهد ش</w:t>
      </w:r>
      <w:r w:rsidR="00FF534A">
        <w:rPr>
          <w:rFonts w:hint="cs"/>
          <w:rtl/>
          <w:lang w:bidi="fa-IR"/>
        </w:rPr>
        <w:t>د</w:t>
      </w:r>
      <w:r w:rsidR="00E947CF">
        <w:rPr>
          <w:rFonts w:hint="cs"/>
          <w:rtl/>
          <w:lang w:bidi="fa-IR"/>
        </w:rPr>
        <w:t>. سپس دولت جدید</w:t>
      </w:r>
      <w:r w:rsidR="00FF534A">
        <w:rPr>
          <w:rFonts w:hint="cs"/>
          <w:rtl/>
          <w:lang w:bidi="fa-IR"/>
        </w:rPr>
        <w:t xml:space="preserve"> تحت </w:t>
      </w:r>
      <w:r w:rsidR="00F6783A">
        <w:rPr>
          <w:rFonts w:hint="cs"/>
          <w:rtl/>
          <w:lang w:bidi="fa-IR"/>
        </w:rPr>
        <w:t>تأثیر</w:t>
      </w:r>
      <w:r w:rsidR="00E947CF">
        <w:rPr>
          <w:rFonts w:hint="cs"/>
          <w:rtl/>
          <w:lang w:bidi="fa-IR"/>
        </w:rPr>
        <w:t xml:space="preserve"> لابی قوی شرکت های خودروساز به بانک های کشور تکلیف کرد</w:t>
      </w:r>
      <w:r w:rsidR="00FF534A">
        <w:rPr>
          <w:rFonts w:hint="cs"/>
          <w:rtl/>
          <w:lang w:bidi="fa-IR"/>
        </w:rPr>
        <w:t xml:space="preserve"> که حداقل 25 میلیون تومان </w:t>
      </w:r>
      <w:r w:rsidR="00E947CF">
        <w:rPr>
          <w:rFonts w:hint="cs"/>
          <w:rtl/>
          <w:lang w:bidi="fa-IR"/>
        </w:rPr>
        <w:t xml:space="preserve">وام با بهرۀ اندک </w:t>
      </w:r>
      <w:r w:rsidR="00FF534A">
        <w:rPr>
          <w:rFonts w:hint="cs"/>
          <w:rtl/>
          <w:lang w:bidi="fa-IR"/>
        </w:rPr>
        <w:t>به</w:t>
      </w:r>
      <w:r w:rsidR="00E947CF">
        <w:rPr>
          <w:rFonts w:hint="cs"/>
          <w:rtl/>
          <w:lang w:bidi="fa-IR"/>
        </w:rPr>
        <w:t xml:space="preserve"> هریک</w:t>
      </w:r>
      <w:r w:rsidR="001C0396">
        <w:rPr>
          <w:rFonts w:hint="cs"/>
          <w:rtl/>
          <w:lang w:bidi="fa-IR"/>
        </w:rPr>
        <w:t xml:space="preserve"> از</w:t>
      </w:r>
      <w:r w:rsidR="00E947CF">
        <w:rPr>
          <w:rFonts w:hint="cs"/>
          <w:rtl/>
          <w:lang w:bidi="fa-IR"/>
        </w:rPr>
        <w:t xml:space="preserve"> یکصد هزار تنی</w:t>
      </w:r>
      <w:r w:rsidR="00FF534A">
        <w:rPr>
          <w:rFonts w:hint="cs"/>
          <w:rtl/>
          <w:lang w:bidi="fa-IR"/>
        </w:rPr>
        <w:t xml:space="preserve"> که م</w:t>
      </w:r>
      <w:r w:rsidR="00E947CF">
        <w:rPr>
          <w:rFonts w:hint="cs"/>
          <w:rtl/>
          <w:lang w:bidi="fa-IR"/>
        </w:rPr>
        <w:t>ی خواهند اتومبیل بخرند،</w:t>
      </w:r>
      <w:r w:rsidR="00FF534A">
        <w:rPr>
          <w:rFonts w:hint="cs"/>
          <w:rtl/>
          <w:lang w:bidi="fa-IR"/>
        </w:rPr>
        <w:t xml:space="preserve"> </w:t>
      </w:r>
      <w:r w:rsidR="001C0396">
        <w:rPr>
          <w:rFonts w:hint="cs"/>
          <w:rtl/>
          <w:lang w:bidi="fa-IR"/>
        </w:rPr>
        <w:t>اختصاص ده</w:t>
      </w:r>
      <w:r w:rsidR="00FF534A">
        <w:rPr>
          <w:rFonts w:hint="cs"/>
          <w:rtl/>
          <w:lang w:bidi="fa-IR"/>
        </w:rPr>
        <w:t>د. این مبلغ مستقیما به شرکت های خودرو ساز پرداخت شد. اکثر متقاضیان خودروهای ارزان مانن</w:t>
      </w:r>
      <w:r w:rsidR="00E947CF">
        <w:rPr>
          <w:rFonts w:hint="cs"/>
          <w:rtl/>
          <w:lang w:bidi="fa-IR"/>
        </w:rPr>
        <w:t>د پراید</w:t>
      </w:r>
      <w:r w:rsidR="0050771E">
        <w:rPr>
          <w:rFonts w:hint="cs"/>
          <w:rtl/>
          <w:lang w:bidi="fa-IR"/>
        </w:rPr>
        <w:t>، سمند،</w:t>
      </w:r>
      <w:r w:rsidR="00E947CF">
        <w:rPr>
          <w:rFonts w:hint="cs"/>
          <w:rtl/>
          <w:lang w:bidi="fa-IR"/>
        </w:rPr>
        <w:t xml:space="preserve"> و پژو 405 خریدند</w:t>
      </w:r>
      <w:r w:rsidR="00FF534A">
        <w:rPr>
          <w:rFonts w:hint="cs"/>
          <w:rtl/>
          <w:lang w:bidi="fa-IR"/>
        </w:rPr>
        <w:t>. یعنی با یک تصمیم گیری هیئت دولت، 2500 میلیارد تومان یکباره به صندوق خودرو</w:t>
      </w:r>
      <w:r w:rsidR="001C0396">
        <w:rPr>
          <w:rFonts w:hint="cs"/>
          <w:rtl/>
          <w:lang w:bidi="fa-IR"/>
        </w:rPr>
        <w:t>ساز های</w:t>
      </w:r>
      <w:r w:rsidR="00FF534A">
        <w:rPr>
          <w:rFonts w:hint="cs"/>
          <w:rtl/>
          <w:lang w:bidi="fa-IR"/>
        </w:rPr>
        <w:t xml:space="preserve"> بزرگ واریز شد</w:t>
      </w:r>
      <w:r w:rsidR="00E947CF">
        <w:rPr>
          <w:rFonts w:hint="cs"/>
          <w:rtl/>
          <w:lang w:bidi="fa-IR"/>
        </w:rPr>
        <w:t xml:space="preserve">. در کنار موفقیت شرکت های </w:t>
      </w:r>
      <w:r w:rsidR="00E947CF">
        <w:rPr>
          <w:rFonts w:hint="cs"/>
          <w:rtl/>
          <w:lang w:bidi="fa-IR"/>
        </w:rPr>
        <w:lastRenderedPageBreak/>
        <w:t>خودرو</w:t>
      </w:r>
      <w:r w:rsidR="00FF534A">
        <w:rPr>
          <w:rFonts w:hint="cs"/>
          <w:rtl/>
          <w:lang w:bidi="fa-IR"/>
        </w:rPr>
        <w:t>ساز چند تحول دیگر هم</w:t>
      </w:r>
      <w:r w:rsidR="00E947CF">
        <w:rPr>
          <w:rFonts w:hint="cs"/>
          <w:rtl/>
          <w:lang w:bidi="fa-IR"/>
        </w:rPr>
        <w:t xml:space="preserve"> در همین رابطه رخ داد. اول آن</w:t>
      </w:r>
      <w:r w:rsidR="00FF534A">
        <w:rPr>
          <w:rFonts w:hint="cs"/>
          <w:rtl/>
          <w:lang w:bidi="fa-IR"/>
        </w:rPr>
        <w:t xml:space="preserve">که </w:t>
      </w:r>
      <w:r w:rsidR="00E947CF">
        <w:rPr>
          <w:rFonts w:hint="cs"/>
          <w:rtl/>
          <w:lang w:bidi="fa-IR"/>
        </w:rPr>
        <w:t>100 هزار خودرو به جمع اتومب</w:t>
      </w:r>
      <w:r w:rsidR="001C0396">
        <w:rPr>
          <w:rFonts w:hint="cs"/>
          <w:rtl/>
          <w:lang w:bidi="fa-IR"/>
        </w:rPr>
        <w:t xml:space="preserve">یل ها در خیابان </w:t>
      </w:r>
      <w:r w:rsidR="00E947CF">
        <w:rPr>
          <w:rFonts w:hint="cs"/>
          <w:rtl/>
          <w:lang w:bidi="fa-IR"/>
        </w:rPr>
        <w:t>های شهرهای بزرگ و کوچک اضافه شد؛</w:t>
      </w:r>
      <w:r w:rsidR="001C0396">
        <w:rPr>
          <w:rFonts w:hint="cs"/>
          <w:rtl/>
          <w:lang w:bidi="fa-IR"/>
        </w:rPr>
        <w:t xml:space="preserve"> این بدان معناست که به آلودگی و تولید گاز</w:t>
      </w:r>
      <w:r w:rsidR="00E947CF">
        <w:rPr>
          <w:rFonts w:hint="cs"/>
          <w:rtl/>
          <w:lang w:bidi="fa-IR"/>
        </w:rPr>
        <w:t>های گلخانه ای اضافه شد. دوم اینکه عموما خودروهایی خریده شد</w:t>
      </w:r>
      <w:r w:rsidR="001C0396">
        <w:rPr>
          <w:rFonts w:hint="cs"/>
          <w:rtl/>
          <w:lang w:bidi="fa-IR"/>
        </w:rPr>
        <w:t xml:space="preserve"> که ا</w:t>
      </w:r>
      <w:r w:rsidR="00E947CF">
        <w:rPr>
          <w:rFonts w:hint="cs"/>
          <w:rtl/>
          <w:lang w:bidi="fa-IR"/>
        </w:rPr>
        <w:t>ز نظر تولید دی اکسید کرین جزو سه خودرویی بودند که</w:t>
      </w:r>
      <w:r w:rsidR="001C0396">
        <w:rPr>
          <w:rFonts w:hint="cs"/>
          <w:rtl/>
          <w:lang w:bidi="fa-IR"/>
        </w:rPr>
        <w:t xml:space="preserve"> بیشتر</w:t>
      </w:r>
      <w:r w:rsidR="00E947CF">
        <w:rPr>
          <w:rFonts w:hint="cs"/>
          <w:rtl/>
          <w:lang w:bidi="fa-IR"/>
        </w:rPr>
        <w:t>ین</w:t>
      </w:r>
      <w:r w:rsidR="001C0396">
        <w:rPr>
          <w:rFonts w:hint="cs"/>
          <w:rtl/>
          <w:lang w:bidi="fa-IR"/>
        </w:rPr>
        <w:t xml:space="preserve"> </w:t>
      </w:r>
      <w:r w:rsidR="00E947CF">
        <w:rPr>
          <w:rFonts w:hint="cs"/>
          <w:rtl/>
          <w:lang w:bidi="fa-IR"/>
        </w:rPr>
        <w:t>میزان آلودگی را ایجاد می‌کردند</w:t>
      </w:r>
      <w:r w:rsidR="001C0396">
        <w:rPr>
          <w:rFonts w:hint="cs"/>
          <w:rtl/>
          <w:lang w:bidi="fa-IR"/>
        </w:rPr>
        <w:t xml:space="preserve">. سوم، اکثر این خودروها به عنوان </w:t>
      </w:r>
      <w:r w:rsidR="00A54AB8">
        <w:rPr>
          <w:rFonts w:hint="cs"/>
          <w:rtl/>
          <w:lang w:bidi="fa-IR"/>
        </w:rPr>
        <w:t xml:space="preserve">وسیله </w:t>
      </w:r>
      <w:r w:rsidR="001C0396">
        <w:rPr>
          <w:rFonts w:hint="cs"/>
          <w:rtl/>
          <w:lang w:bidi="fa-IR"/>
        </w:rPr>
        <w:t xml:space="preserve">معیشت در خیابان های شهرهای بزرگ بخصوص در </w:t>
      </w:r>
      <w:r w:rsidR="00E947CF">
        <w:rPr>
          <w:rFonts w:hint="cs"/>
          <w:rtl/>
          <w:lang w:bidi="fa-IR"/>
        </w:rPr>
        <w:t>تهران به مسافرکشی مشغول شدند.</w:t>
      </w:r>
      <w:r w:rsidR="005F2305">
        <w:rPr>
          <w:rFonts w:hint="cs"/>
          <w:rtl/>
          <w:lang w:bidi="fa-IR"/>
        </w:rPr>
        <w:t xml:space="preserve"> شاید برخی از همان خودروهایی که با کمک دولت از صنایع خودروسازی ترخیص شدند، در ناآرامی های اخیر بعنوان اعتراض به افزایش قیمت بنزین خیابان ها را بستند.</w:t>
      </w:r>
      <w:r w:rsidR="00E947CF">
        <w:rPr>
          <w:rFonts w:hint="cs"/>
          <w:rtl/>
          <w:lang w:bidi="fa-IR"/>
        </w:rPr>
        <w:t xml:space="preserve"> سؤال این</w:t>
      </w:r>
      <w:r w:rsidR="001C0396">
        <w:rPr>
          <w:rFonts w:hint="cs"/>
          <w:rtl/>
          <w:lang w:bidi="fa-IR"/>
        </w:rPr>
        <w:t xml:space="preserve">جاست که </w:t>
      </w:r>
      <w:r w:rsidR="00E947CF">
        <w:rPr>
          <w:rFonts w:hint="cs"/>
          <w:rtl/>
          <w:lang w:bidi="fa-IR"/>
        </w:rPr>
        <w:t xml:space="preserve">چرا دولت باید احساس وظیفه کند </w:t>
      </w:r>
      <w:r w:rsidR="001C0396">
        <w:rPr>
          <w:rFonts w:hint="cs"/>
          <w:rtl/>
          <w:lang w:bidi="fa-IR"/>
        </w:rPr>
        <w:t>که به بخش خو</w:t>
      </w:r>
      <w:r w:rsidR="00D04DC0">
        <w:rPr>
          <w:rFonts w:hint="cs"/>
          <w:rtl/>
          <w:lang w:bidi="fa-IR"/>
        </w:rPr>
        <w:t>در</w:t>
      </w:r>
      <w:r w:rsidR="001C0396">
        <w:rPr>
          <w:rFonts w:hint="cs"/>
          <w:rtl/>
          <w:lang w:bidi="fa-IR"/>
        </w:rPr>
        <w:t>و پول تزریق کند</w:t>
      </w:r>
      <w:r w:rsidR="00E947CF">
        <w:rPr>
          <w:rFonts w:hint="cs"/>
          <w:rtl/>
          <w:lang w:bidi="fa-IR"/>
        </w:rPr>
        <w:t>،</w:t>
      </w:r>
      <w:r w:rsidR="001C0396">
        <w:rPr>
          <w:rFonts w:hint="cs"/>
          <w:rtl/>
          <w:lang w:bidi="fa-IR"/>
        </w:rPr>
        <w:t xml:space="preserve"> در حالی</w:t>
      </w:r>
      <w:r w:rsidR="00E947CF">
        <w:rPr>
          <w:rFonts w:hint="cs"/>
          <w:rtl/>
          <w:lang w:bidi="fa-IR"/>
        </w:rPr>
        <w:t xml:space="preserve"> </w:t>
      </w:r>
      <w:r w:rsidR="001C0396">
        <w:rPr>
          <w:rFonts w:hint="cs"/>
          <w:rtl/>
          <w:lang w:bidi="fa-IR"/>
        </w:rPr>
        <w:t xml:space="preserve">که </w:t>
      </w:r>
      <w:r w:rsidR="00A54AB8">
        <w:rPr>
          <w:rFonts w:hint="cs"/>
          <w:rtl/>
          <w:lang w:bidi="fa-IR"/>
        </w:rPr>
        <w:t xml:space="preserve">از </w:t>
      </w:r>
      <w:r w:rsidR="001C0396">
        <w:rPr>
          <w:rFonts w:hint="cs"/>
          <w:rtl/>
          <w:lang w:bidi="fa-IR"/>
        </w:rPr>
        <w:t xml:space="preserve">همان دوره تا کنون صنایع دیگری هستند که به </w:t>
      </w:r>
      <w:r w:rsidR="00E947CF">
        <w:rPr>
          <w:rFonts w:hint="cs"/>
          <w:rtl/>
          <w:lang w:bidi="fa-IR"/>
        </w:rPr>
        <w:t xml:space="preserve">بیشتر </w:t>
      </w:r>
      <w:r w:rsidR="001C0396">
        <w:rPr>
          <w:rFonts w:hint="cs"/>
          <w:rtl/>
          <w:lang w:bidi="fa-IR"/>
        </w:rPr>
        <w:t xml:space="preserve">این مقدار </w:t>
      </w:r>
      <w:r w:rsidR="00E947CF">
        <w:rPr>
          <w:rFonts w:hint="cs"/>
          <w:rtl/>
          <w:lang w:bidi="fa-IR"/>
        </w:rPr>
        <w:t>نقدینگی</w:t>
      </w:r>
      <w:r w:rsidR="001C0396">
        <w:rPr>
          <w:rFonts w:hint="cs"/>
          <w:rtl/>
          <w:lang w:bidi="fa-IR"/>
        </w:rPr>
        <w:t xml:space="preserve"> نیاز دارند. </w:t>
      </w:r>
    </w:p>
    <w:p w14:paraId="11BA94C8" w14:textId="77777777" w:rsidR="00C91290" w:rsidRDefault="00C91290" w:rsidP="00D04DC0">
      <w:pPr>
        <w:spacing w:after="0"/>
        <w:jc w:val="both"/>
        <w:rPr>
          <w:rtl/>
          <w:lang w:bidi="fa-IR"/>
        </w:rPr>
      </w:pPr>
    </w:p>
    <w:p w14:paraId="4D5F2AC9" w14:textId="6540ED5E" w:rsidR="005F2305" w:rsidRDefault="00C91290" w:rsidP="005F2305">
      <w:pPr>
        <w:spacing w:after="0"/>
        <w:jc w:val="both"/>
        <w:rPr>
          <w:rtl/>
          <w:lang w:bidi="fa-IR"/>
        </w:rPr>
      </w:pPr>
      <w:r>
        <w:rPr>
          <w:rFonts w:hint="cs"/>
          <w:rtl/>
          <w:lang w:bidi="fa-IR"/>
        </w:rPr>
        <w:t xml:space="preserve">این سه برداشت </w:t>
      </w:r>
      <w:r w:rsidR="005F2305">
        <w:rPr>
          <w:rFonts w:hint="cs"/>
          <w:rtl/>
          <w:lang w:bidi="fa-IR"/>
        </w:rPr>
        <w:t>را از آ</w:t>
      </w:r>
      <w:r>
        <w:rPr>
          <w:rFonts w:hint="cs"/>
          <w:rtl/>
          <w:lang w:bidi="fa-IR"/>
        </w:rPr>
        <w:t>ن رو نوشتم که سه نکته را یادآوری کنم:</w:t>
      </w:r>
    </w:p>
    <w:p w14:paraId="1CB0EAAA" w14:textId="77777777" w:rsidR="00C91290" w:rsidRDefault="00C91290" w:rsidP="00C91290">
      <w:pPr>
        <w:spacing w:after="0"/>
        <w:jc w:val="both"/>
        <w:rPr>
          <w:rtl/>
          <w:lang w:bidi="fa-IR"/>
        </w:rPr>
      </w:pPr>
      <w:r>
        <w:rPr>
          <w:rFonts w:hint="cs"/>
          <w:rtl/>
          <w:lang w:bidi="fa-IR"/>
        </w:rPr>
        <w:t>1. آنچه</w:t>
      </w:r>
      <w:r w:rsidR="005F2305">
        <w:rPr>
          <w:rFonts w:hint="cs"/>
          <w:rtl/>
          <w:lang w:bidi="fa-IR"/>
        </w:rPr>
        <w:t xml:space="preserve"> از نظر دولت کمک و یا احسان به برخی از گروه های اجتماعی محسوب می شود، از نظر مردم بخشی از حقوق خود دانسته می شود.</w:t>
      </w:r>
    </w:p>
    <w:p w14:paraId="31616A91" w14:textId="77777777" w:rsidR="00C91290" w:rsidRDefault="00C91290" w:rsidP="00C91290">
      <w:pPr>
        <w:spacing w:after="0"/>
        <w:jc w:val="both"/>
        <w:rPr>
          <w:rtl/>
          <w:lang w:bidi="fa-IR"/>
        </w:rPr>
      </w:pPr>
      <w:r>
        <w:rPr>
          <w:rFonts w:hint="cs"/>
          <w:rtl/>
          <w:lang w:bidi="fa-IR"/>
        </w:rPr>
        <w:t xml:space="preserve">2. </w:t>
      </w:r>
      <w:r w:rsidR="005F2305">
        <w:rPr>
          <w:rFonts w:hint="cs"/>
          <w:rtl/>
          <w:lang w:bidi="fa-IR"/>
        </w:rPr>
        <w:t>افراد، بنگاه ها، و دولت ها در یک لحظه نمی توانند راهبردهای متعدد و اتفاقا متضاد داشت</w:t>
      </w:r>
      <w:r>
        <w:rPr>
          <w:rFonts w:hint="cs"/>
          <w:rtl/>
          <w:lang w:bidi="fa-IR"/>
        </w:rPr>
        <w:t>ه باشند. نمی شود بودجه هایی به</w:t>
      </w:r>
      <w:r w:rsidR="005F2305">
        <w:rPr>
          <w:rFonts w:hint="cs"/>
          <w:rtl/>
          <w:lang w:bidi="fa-IR"/>
        </w:rPr>
        <w:t xml:space="preserve"> بهبود کیفیت هوای </w:t>
      </w:r>
      <w:r>
        <w:rPr>
          <w:rFonts w:hint="cs"/>
          <w:rtl/>
          <w:lang w:bidi="fa-IR"/>
        </w:rPr>
        <w:t>شهرها و آب های مورد استفاده اختصاص دهیم و همزمان مردم را</w:t>
      </w:r>
      <w:r w:rsidR="005F2305">
        <w:rPr>
          <w:rFonts w:hint="cs"/>
          <w:rtl/>
          <w:lang w:bidi="fa-IR"/>
        </w:rPr>
        <w:t xml:space="preserve"> به خری</w:t>
      </w:r>
      <w:r>
        <w:rPr>
          <w:rFonts w:hint="cs"/>
          <w:rtl/>
          <w:lang w:bidi="fa-IR"/>
        </w:rPr>
        <w:t xml:space="preserve">د خودرو و آلوده کردن محیط تشویق کنیم. </w:t>
      </w:r>
    </w:p>
    <w:p w14:paraId="6994C06B" w14:textId="0D15FD9B" w:rsidR="00D04DC0" w:rsidRDefault="00C91290" w:rsidP="00C91290">
      <w:pPr>
        <w:spacing w:after="0"/>
        <w:jc w:val="both"/>
        <w:rPr>
          <w:lang w:bidi="fa-IR"/>
        </w:rPr>
      </w:pPr>
      <w:r>
        <w:rPr>
          <w:rFonts w:hint="cs"/>
          <w:rtl/>
          <w:lang w:bidi="fa-IR"/>
        </w:rPr>
        <w:t xml:space="preserve">3. </w:t>
      </w:r>
      <w:r w:rsidR="00292338">
        <w:rPr>
          <w:rFonts w:hint="cs"/>
          <w:rtl/>
          <w:lang w:bidi="fa-IR"/>
        </w:rPr>
        <w:t>در تحولات اجتماعی، محاسبات اقتصادی بخشی از تجزیه و تحلیل است. باید ادراک (</w:t>
      </w:r>
      <w:r w:rsidR="00292338">
        <w:rPr>
          <w:lang w:bidi="fa-IR"/>
        </w:rPr>
        <w:t>perception</w:t>
      </w:r>
      <w:r w:rsidR="00292338">
        <w:rPr>
          <w:rFonts w:hint="cs"/>
          <w:rtl/>
          <w:lang w:bidi="fa-IR"/>
        </w:rPr>
        <w:t>) و تصور همه بازیگران را دقیقا</w:t>
      </w:r>
      <w:r>
        <w:rPr>
          <w:rFonts w:hint="cs"/>
          <w:rtl/>
          <w:lang w:bidi="fa-IR"/>
        </w:rPr>
        <w:t>ً</w:t>
      </w:r>
      <w:r w:rsidR="00292338">
        <w:rPr>
          <w:rFonts w:hint="cs"/>
          <w:rtl/>
          <w:lang w:bidi="fa-IR"/>
        </w:rPr>
        <w:t xml:space="preserve"> شناسایی کرد.</w:t>
      </w:r>
      <w:r w:rsidR="005F2305">
        <w:rPr>
          <w:rFonts w:hint="cs"/>
          <w:rtl/>
          <w:lang w:bidi="fa-IR"/>
        </w:rPr>
        <w:t xml:space="preserve"> </w:t>
      </w:r>
    </w:p>
    <w:sectPr w:rsidR="00D04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E1473"/>
    <w:multiLevelType w:val="hybridMultilevel"/>
    <w:tmpl w:val="9B64B80A"/>
    <w:lvl w:ilvl="0" w:tplc="A8E29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915B4"/>
    <w:multiLevelType w:val="hybridMultilevel"/>
    <w:tmpl w:val="25DA74AE"/>
    <w:lvl w:ilvl="0" w:tplc="C5A6E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C08AE"/>
    <w:multiLevelType w:val="hybridMultilevel"/>
    <w:tmpl w:val="FE5005AA"/>
    <w:lvl w:ilvl="0" w:tplc="80D6F6A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99"/>
    <w:rsid w:val="000E270C"/>
    <w:rsid w:val="0016457A"/>
    <w:rsid w:val="00164BE8"/>
    <w:rsid w:val="001C0396"/>
    <w:rsid w:val="001F5D41"/>
    <w:rsid w:val="00292338"/>
    <w:rsid w:val="002D0A8B"/>
    <w:rsid w:val="002F2B66"/>
    <w:rsid w:val="003110B2"/>
    <w:rsid w:val="00345970"/>
    <w:rsid w:val="003621A9"/>
    <w:rsid w:val="0039019E"/>
    <w:rsid w:val="003967DF"/>
    <w:rsid w:val="0050771E"/>
    <w:rsid w:val="00517C21"/>
    <w:rsid w:val="0053738C"/>
    <w:rsid w:val="005677AC"/>
    <w:rsid w:val="005C3FD6"/>
    <w:rsid w:val="005F2305"/>
    <w:rsid w:val="0064063A"/>
    <w:rsid w:val="006A1ED6"/>
    <w:rsid w:val="00717E60"/>
    <w:rsid w:val="007349E1"/>
    <w:rsid w:val="007D4E64"/>
    <w:rsid w:val="00822A0C"/>
    <w:rsid w:val="009101E9"/>
    <w:rsid w:val="00910EE9"/>
    <w:rsid w:val="00970FF6"/>
    <w:rsid w:val="00A54AB8"/>
    <w:rsid w:val="00AA68C8"/>
    <w:rsid w:val="00AF077B"/>
    <w:rsid w:val="00B35F18"/>
    <w:rsid w:val="00B86530"/>
    <w:rsid w:val="00C91290"/>
    <w:rsid w:val="00CA2012"/>
    <w:rsid w:val="00CB578D"/>
    <w:rsid w:val="00CE0F99"/>
    <w:rsid w:val="00D04DC0"/>
    <w:rsid w:val="00D36B02"/>
    <w:rsid w:val="00D50749"/>
    <w:rsid w:val="00D81618"/>
    <w:rsid w:val="00D96444"/>
    <w:rsid w:val="00E47BB0"/>
    <w:rsid w:val="00E947CF"/>
    <w:rsid w:val="00F06F79"/>
    <w:rsid w:val="00F5152A"/>
    <w:rsid w:val="00F6783A"/>
    <w:rsid w:val="00F73435"/>
    <w:rsid w:val="00FC17AD"/>
    <w:rsid w:val="00FC523A"/>
    <w:rsid w:val="00FF0D17"/>
    <w:rsid w:val="00FF53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4FC7"/>
  <w15:chartTrackingRefBased/>
  <w15:docId w15:val="{C48CAF3D-42B1-4A1F-9D25-3ED8C48A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B Nazani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7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077B"/>
    <w:rPr>
      <w:b/>
      <w:bCs/>
    </w:rPr>
  </w:style>
  <w:style w:type="paragraph" w:styleId="ListParagraph">
    <w:name w:val="List Paragraph"/>
    <w:basedOn w:val="Normal"/>
    <w:uiPriority w:val="34"/>
    <w:qFormat/>
    <w:rsid w:val="00AF077B"/>
    <w:pPr>
      <w:ind w:left="720"/>
      <w:contextualSpacing/>
    </w:pPr>
  </w:style>
  <w:style w:type="character" w:styleId="Emphasis">
    <w:name w:val="Emphasis"/>
    <w:basedOn w:val="DefaultParagraphFont"/>
    <w:uiPriority w:val="20"/>
    <w:qFormat/>
    <w:rsid w:val="00AF077B"/>
    <w:rPr>
      <w:i/>
      <w:iCs/>
    </w:rPr>
  </w:style>
  <w:style w:type="character" w:styleId="CommentReference">
    <w:name w:val="annotation reference"/>
    <w:basedOn w:val="DefaultParagraphFont"/>
    <w:uiPriority w:val="99"/>
    <w:semiHidden/>
    <w:unhideWhenUsed/>
    <w:rsid w:val="00CB578D"/>
    <w:rPr>
      <w:sz w:val="16"/>
      <w:szCs w:val="16"/>
    </w:rPr>
  </w:style>
  <w:style w:type="paragraph" w:styleId="CommentText">
    <w:name w:val="annotation text"/>
    <w:basedOn w:val="Normal"/>
    <w:link w:val="CommentTextChar"/>
    <w:uiPriority w:val="99"/>
    <w:semiHidden/>
    <w:unhideWhenUsed/>
    <w:rsid w:val="00CB578D"/>
    <w:pPr>
      <w:spacing w:line="240" w:lineRule="auto"/>
    </w:pPr>
    <w:rPr>
      <w:sz w:val="20"/>
      <w:szCs w:val="20"/>
    </w:rPr>
  </w:style>
  <w:style w:type="character" w:customStyle="1" w:styleId="CommentTextChar">
    <w:name w:val="Comment Text Char"/>
    <w:basedOn w:val="DefaultParagraphFont"/>
    <w:link w:val="CommentText"/>
    <w:uiPriority w:val="99"/>
    <w:semiHidden/>
    <w:rsid w:val="00CB578D"/>
    <w:rPr>
      <w:sz w:val="20"/>
      <w:szCs w:val="20"/>
    </w:rPr>
  </w:style>
  <w:style w:type="paragraph" w:styleId="CommentSubject">
    <w:name w:val="annotation subject"/>
    <w:basedOn w:val="CommentText"/>
    <w:next w:val="CommentText"/>
    <w:link w:val="CommentSubjectChar"/>
    <w:uiPriority w:val="99"/>
    <w:semiHidden/>
    <w:unhideWhenUsed/>
    <w:rsid w:val="00CB578D"/>
    <w:rPr>
      <w:b/>
      <w:bCs/>
    </w:rPr>
  </w:style>
  <w:style w:type="character" w:customStyle="1" w:styleId="CommentSubjectChar">
    <w:name w:val="Comment Subject Char"/>
    <w:basedOn w:val="CommentTextChar"/>
    <w:link w:val="CommentSubject"/>
    <w:uiPriority w:val="99"/>
    <w:semiHidden/>
    <w:rsid w:val="00CB578D"/>
    <w:rPr>
      <w:b/>
      <w:bCs/>
      <w:sz w:val="20"/>
      <w:szCs w:val="20"/>
    </w:rPr>
  </w:style>
  <w:style w:type="paragraph" w:styleId="BalloonText">
    <w:name w:val="Balloon Text"/>
    <w:basedOn w:val="Normal"/>
    <w:link w:val="BalloonTextChar"/>
    <w:uiPriority w:val="99"/>
    <w:semiHidden/>
    <w:unhideWhenUsed/>
    <w:rsid w:val="00CB5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570284">
      <w:bodyDiv w:val="1"/>
      <w:marLeft w:val="0"/>
      <w:marRight w:val="0"/>
      <w:marTop w:val="0"/>
      <w:marBottom w:val="0"/>
      <w:divBdr>
        <w:top w:val="none" w:sz="0" w:space="0" w:color="auto"/>
        <w:left w:val="none" w:sz="0" w:space="0" w:color="auto"/>
        <w:bottom w:val="none" w:sz="0" w:space="0" w:color="auto"/>
        <w:right w:val="none" w:sz="0" w:space="0" w:color="auto"/>
      </w:divBdr>
    </w:div>
    <w:div w:id="83584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Agha</dc:creator>
  <cp:keywords/>
  <dc:description/>
  <cp:lastModifiedBy>Abbas Agha</cp:lastModifiedBy>
  <cp:revision>2</cp:revision>
  <dcterms:created xsi:type="dcterms:W3CDTF">2019-11-22T16:37:00Z</dcterms:created>
  <dcterms:modified xsi:type="dcterms:W3CDTF">2019-11-22T16:37:00Z</dcterms:modified>
</cp:coreProperties>
</file>